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901D4B" w14:textId="77777777" w:rsidR="007E1251" w:rsidRPr="00956AE0" w:rsidRDefault="007E1251" w:rsidP="00EC4C78">
      <w:pPr>
        <w:pStyle w:val="BodyText"/>
        <w:spacing w:line="259" w:lineRule="auto"/>
        <w:ind w:left="0" w:right="237" w:firstLine="0"/>
        <w:jc w:val="center"/>
        <w:rPr>
          <w:rFonts w:asciiTheme="minorHAnsi" w:hAnsiTheme="minorHAnsi" w:cstheme="minorHAnsi"/>
          <w:b/>
          <w:bCs/>
          <w:sz w:val="32"/>
          <w:szCs w:val="32"/>
        </w:rPr>
      </w:pPr>
    </w:p>
    <w:p w14:paraId="4A09E281" w14:textId="4D6ACE86" w:rsidR="00EC4C78" w:rsidRPr="00956AE0" w:rsidRDefault="003D11B4" w:rsidP="005C1058">
      <w:pPr>
        <w:pStyle w:val="BodyText"/>
        <w:spacing w:line="259" w:lineRule="auto"/>
        <w:ind w:left="0" w:right="237" w:firstLine="0"/>
        <w:jc w:val="center"/>
        <w:rPr>
          <w:rFonts w:asciiTheme="minorHAnsi" w:hAnsiTheme="minorHAnsi" w:cstheme="minorHAnsi"/>
          <w:b/>
          <w:bCs/>
          <w:sz w:val="32"/>
          <w:szCs w:val="32"/>
        </w:rPr>
      </w:pPr>
      <w:r w:rsidRPr="00956AE0">
        <w:rPr>
          <w:rFonts w:asciiTheme="minorHAnsi" w:hAnsiTheme="minorHAnsi" w:cstheme="minorHAnsi"/>
          <w:b/>
          <w:bCs/>
          <w:sz w:val="32"/>
          <w:szCs w:val="32"/>
        </w:rPr>
        <w:t>Bartender</w:t>
      </w:r>
    </w:p>
    <w:p w14:paraId="43BEBA03" w14:textId="77777777" w:rsidR="007E1251" w:rsidRPr="00956AE0" w:rsidRDefault="007E1251" w:rsidP="007A5E2A">
      <w:pPr>
        <w:pStyle w:val="BodyText"/>
        <w:spacing w:line="259" w:lineRule="auto"/>
        <w:ind w:left="119" w:right="237" w:firstLine="0"/>
        <w:rPr>
          <w:rFonts w:asciiTheme="minorHAnsi" w:hAnsiTheme="minorHAnsi" w:cstheme="minorHAnsi"/>
          <w:sz w:val="28"/>
          <w:szCs w:val="28"/>
        </w:rPr>
      </w:pPr>
    </w:p>
    <w:p w14:paraId="04802D54" w14:textId="70091FF0" w:rsidR="003D41F9" w:rsidRPr="00956AE0" w:rsidRDefault="003D41F9" w:rsidP="003D41F9">
      <w:pPr>
        <w:pStyle w:val="NormalWeb"/>
        <w:rPr>
          <w:rFonts w:asciiTheme="minorHAnsi" w:hAnsiTheme="minorHAnsi" w:cstheme="minorHAnsi"/>
        </w:rPr>
      </w:pPr>
      <w:r w:rsidRPr="00956AE0">
        <w:rPr>
          <w:rStyle w:val="Strong"/>
          <w:rFonts w:asciiTheme="minorHAnsi" w:hAnsiTheme="minorHAnsi" w:cstheme="minorHAnsi"/>
        </w:rPr>
        <w:t>Type:</w:t>
      </w:r>
      <w:r w:rsidRPr="00956AE0">
        <w:rPr>
          <w:rFonts w:asciiTheme="minorHAnsi" w:hAnsiTheme="minorHAnsi" w:cstheme="minorHAnsi"/>
        </w:rPr>
        <w:t xml:space="preserve"> Part-Time, Non-Exempt, Event-Based &amp; On-Call</w:t>
      </w:r>
    </w:p>
    <w:p w14:paraId="140386DB" w14:textId="66594D2F" w:rsidR="003D41F9" w:rsidRPr="00956AE0" w:rsidRDefault="003D41F9" w:rsidP="003D41F9">
      <w:pPr>
        <w:pStyle w:val="NormalWeb"/>
        <w:rPr>
          <w:rFonts w:asciiTheme="minorHAnsi" w:hAnsiTheme="minorHAnsi" w:cstheme="minorHAnsi"/>
        </w:rPr>
      </w:pPr>
      <w:r w:rsidRPr="00956AE0">
        <w:rPr>
          <w:rStyle w:val="Strong"/>
          <w:rFonts w:asciiTheme="minorHAnsi" w:hAnsiTheme="minorHAnsi" w:cstheme="minorHAnsi"/>
        </w:rPr>
        <w:t>Days/Hours:</w:t>
      </w:r>
      <w:r w:rsidRPr="00956AE0">
        <w:rPr>
          <w:rFonts w:asciiTheme="minorHAnsi" w:hAnsiTheme="minorHAnsi" w:cstheme="minorHAnsi"/>
        </w:rPr>
        <w:t xml:space="preserve"> Must be available to work evenings, weekends, and holidays as needed. Schedule and hours are dependent on the theatre’s event schedule and needs. There is no guarantee of a minimum number of events or hours per week.</w:t>
      </w:r>
    </w:p>
    <w:p w14:paraId="010CB66B" w14:textId="504A2919" w:rsidR="003D41F9" w:rsidRPr="00956AE0" w:rsidRDefault="003D41F9" w:rsidP="003D41F9">
      <w:pPr>
        <w:pStyle w:val="NormalWeb"/>
        <w:rPr>
          <w:rFonts w:asciiTheme="minorHAnsi" w:hAnsiTheme="minorHAnsi" w:cstheme="minorHAnsi"/>
        </w:rPr>
      </w:pPr>
      <w:r w:rsidRPr="00956AE0">
        <w:rPr>
          <w:rStyle w:val="Strong"/>
          <w:rFonts w:asciiTheme="minorHAnsi" w:hAnsiTheme="minorHAnsi" w:cstheme="minorHAnsi"/>
        </w:rPr>
        <w:t>Summary:</w:t>
      </w:r>
    </w:p>
    <w:p w14:paraId="34925F1F" w14:textId="64CA7169" w:rsidR="003D41F9" w:rsidRPr="00956AE0" w:rsidRDefault="003D11B4" w:rsidP="003D41F9">
      <w:pPr>
        <w:pStyle w:val="NormalWeb"/>
        <w:rPr>
          <w:rFonts w:asciiTheme="minorHAnsi" w:hAnsiTheme="minorHAnsi" w:cstheme="minorHAnsi"/>
        </w:rPr>
      </w:pPr>
      <w:r w:rsidRPr="00956AE0">
        <w:rPr>
          <w:rFonts w:asciiTheme="minorHAnsi" w:hAnsiTheme="minorHAnsi" w:cstheme="minorHAnsi"/>
        </w:rPr>
        <w:t>The Bijou Theatre, a historic and vibrant performing arts venue in the heart of Knoxville, is seeking an energetic and customer-focused Bartender to join our team on show nights. As a Bartender, you will play a key role in providing an exceptional experience for our patrons by delivering fast, friendly, and professional service. You’ll be responsible for preparing and serving beverages efficiently while maintaining the theatre’s high standards of quality, cleanliness, and guest satisfaction while adhering to safety and health guidelines.</w:t>
      </w:r>
      <w:r w:rsidRPr="00956AE0">
        <w:rPr>
          <w:rFonts w:asciiTheme="minorHAnsi" w:hAnsiTheme="minorHAnsi" w:cstheme="minorHAnsi"/>
        </w:rPr>
        <w:br/>
      </w:r>
      <w:r w:rsidRPr="00956AE0">
        <w:rPr>
          <w:rFonts w:asciiTheme="minorHAnsi" w:hAnsiTheme="minorHAnsi" w:cstheme="minorHAnsi"/>
        </w:rPr>
        <w:br/>
      </w:r>
      <w:r w:rsidR="003D41F9" w:rsidRPr="00956AE0">
        <w:rPr>
          <w:rStyle w:val="Strong"/>
          <w:rFonts w:asciiTheme="minorHAnsi" w:hAnsiTheme="minorHAnsi" w:cstheme="minorHAnsi"/>
        </w:rPr>
        <w:t>Key Responsibilities:</w:t>
      </w:r>
    </w:p>
    <w:p w14:paraId="333BBE7A" w14:textId="187E05AD" w:rsidR="003D41F9" w:rsidRPr="00956AE0" w:rsidRDefault="003D11B4" w:rsidP="003D41F9">
      <w:pPr>
        <w:pStyle w:val="NormalWeb"/>
        <w:rPr>
          <w:rStyle w:val="Strong"/>
          <w:rFonts w:asciiTheme="minorHAnsi" w:hAnsiTheme="minorHAnsi" w:cstheme="minorHAnsi"/>
        </w:rPr>
      </w:pPr>
      <w:r w:rsidRPr="00956AE0">
        <w:rPr>
          <w:rFonts w:asciiTheme="minorHAnsi" w:hAnsiTheme="minorHAnsi" w:cstheme="minorHAnsi"/>
        </w:rPr>
        <w:t xml:space="preserve">• </w:t>
      </w:r>
      <w:r w:rsidRPr="00956AE0">
        <w:rPr>
          <w:rStyle w:val="Strong"/>
          <w:rFonts w:asciiTheme="minorHAnsi" w:hAnsiTheme="minorHAnsi" w:cstheme="minorHAnsi"/>
        </w:rPr>
        <w:t>Customer Service:</w:t>
      </w:r>
      <w:r w:rsidRPr="00956AE0">
        <w:rPr>
          <w:rFonts w:asciiTheme="minorHAnsi" w:hAnsiTheme="minorHAnsi" w:cstheme="minorHAnsi"/>
        </w:rPr>
        <w:t xml:space="preserve"> Greet patrons warmly, provide beverage recommendations, and ensure a positive, welcoming atmosphere at the bar. Be willing to educate</w:t>
      </w:r>
      <w:r w:rsidR="00956AE0">
        <w:rPr>
          <w:rFonts w:asciiTheme="minorHAnsi" w:hAnsiTheme="minorHAnsi" w:cstheme="minorHAnsi"/>
        </w:rPr>
        <w:t xml:space="preserve"> yourself on the bar offerings.</w:t>
      </w:r>
      <w:r w:rsidRPr="00956AE0">
        <w:rPr>
          <w:rFonts w:asciiTheme="minorHAnsi" w:hAnsiTheme="minorHAnsi" w:cstheme="minorHAnsi"/>
        </w:rPr>
        <w:br/>
        <w:t xml:space="preserve">• </w:t>
      </w:r>
      <w:r w:rsidRPr="00956AE0">
        <w:rPr>
          <w:rStyle w:val="Strong"/>
          <w:rFonts w:asciiTheme="minorHAnsi" w:hAnsiTheme="minorHAnsi" w:cstheme="minorHAnsi"/>
        </w:rPr>
        <w:t>Drink Preparation:</w:t>
      </w:r>
      <w:r w:rsidRPr="00956AE0">
        <w:rPr>
          <w:rFonts w:asciiTheme="minorHAnsi" w:hAnsiTheme="minorHAnsi" w:cstheme="minorHAnsi"/>
        </w:rPr>
        <w:t xml:space="preserve"> Prepare and serve alcoholic and non-alcoholic beverages according to theatre recipes and standards, including wine, beer, co</w:t>
      </w:r>
      <w:r w:rsidR="00956AE0">
        <w:rPr>
          <w:rFonts w:asciiTheme="minorHAnsi" w:hAnsiTheme="minorHAnsi" w:cstheme="minorHAnsi"/>
        </w:rPr>
        <w:t xml:space="preserve">cktails, and specialty drinks. </w:t>
      </w:r>
      <w:r w:rsidRPr="00956AE0">
        <w:rPr>
          <w:rFonts w:asciiTheme="minorHAnsi" w:hAnsiTheme="minorHAnsi" w:cstheme="minorHAnsi"/>
        </w:rPr>
        <w:br/>
        <w:t xml:space="preserve">• </w:t>
      </w:r>
      <w:r w:rsidR="009221CC" w:rsidRPr="00956AE0">
        <w:rPr>
          <w:rStyle w:val="Strong"/>
          <w:rFonts w:asciiTheme="minorHAnsi" w:hAnsiTheme="minorHAnsi" w:cstheme="minorHAnsi"/>
        </w:rPr>
        <w:t>Processing Transactions</w:t>
      </w:r>
      <w:r w:rsidRPr="00956AE0">
        <w:rPr>
          <w:rStyle w:val="Strong"/>
          <w:rFonts w:asciiTheme="minorHAnsi" w:hAnsiTheme="minorHAnsi" w:cstheme="minorHAnsi"/>
        </w:rPr>
        <w:t>:</w:t>
      </w:r>
      <w:r w:rsidRPr="00956AE0">
        <w:rPr>
          <w:rFonts w:asciiTheme="minorHAnsi" w:hAnsiTheme="minorHAnsi" w:cstheme="minorHAnsi"/>
        </w:rPr>
        <w:t xml:space="preserve"> Operate the theatre’s point-of-sale system (Square) accurately to process transactions and cred</w:t>
      </w:r>
      <w:r w:rsidR="00956AE0">
        <w:rPr>
          <w:rFonts w:asciiTheme="minorHAnsi" w:hAnsiTheme="minorHAnsi" w:cstheme="minorHAnsi"/>
        </w:rPr>
        <w:t>it card payments responsibly.</w:t>
      </w:r>
      <w:r w:rsidRPr="00956AE0">
        <w:rPr>
          <w:rFonts w:asciiTheme="minorHAnsi" w:hAnsiTheme="minorHAnsi" w:cstheme="minorHAnsi"/>
        </w:rPr>
        <w:br/>
        <w:t xml:space="preserve">• </w:t>
      </w:r>
      <w:r w:rsidRPr="00956AE0">
        <w:rPr>
          <w:rStyle w:val="Strong"/>
          <w:rFonts w:asciiTheme="minorHAnsi" w:hAnsiTheme="minorHAnsi" w:cstheme="minorHAnsi"/>
        </w:rPr>
        <w:t>Inventory Management:</w:t>
      </w:r>
      <w:r w:rsidRPr="00956AE0">
        <w:rPr>
          <w:rFonts w:asciiTheme="minorHAnsi" w:hAnsiTheme="minorHAnsi" w:cstheme="minorHAnsi"/>
        </w:rPr>
        <w:t xml:space="preserve"> Restock bar supplies before, during, and after shifts; monitor inventory levels and communicate shortages or special requests to the Gen</w:t>
      </w:r>
      <w:r w:rsidR="00956AE0">
        <w:rPr>
          <w:rFonts w:asciiTheme="minorHAnsi" w:hAnsiTheme="minorHAnsi" w:cstheme="minorHAnsi"/>
        </w:rPr>
        <w:t xml:space="preserve">eral Manager or Event Manager. </w:t>
      </w:r>
      <w:r w:rsidRPr="00956AE0">
        <w:rPr>
          <w:rFonts w:asciiTheme="minorHAnsi" w:hAnsiTheme="minorHAnsi" w:cstheme="minorHAnsi"/>
        </w:rPr>
        <w:br/>
        <w:t xml:space="preserve">• </w:t>
      </w:r>
      <w:r w:rsidRPr="00956AE0">
        <w:rPr>
          <w:rStyle w:val="Strong"/>
          <w:rFonts w:asciiTheme="minorHAnsi" w:hAnsiTheme="minorHAnsi" w:cstheme="minorHAnsi"/>
        </w:rPr>
        <w:t>Compliance:</w:t>
      </w:r>
      <w:r w:rsidRPr="00956AE0">
        <w:rPr>
          <w:rFonts w:asciiTheme="minorHAnsi" w:hAnsiTheme="minorHAnsi" w:cstheme="minorHAnsi"/>
        </w:rPr>
        <w:t xml:space="preserve"> Adhere to all alcohol service laws and theatre policies, including checking IDs to verify patrons’ legal drinking age and r</w:t>
      </w:r>
      <w:r w:rsidR="00956AE0">
        <w:rPr>
          <w:rFonts w:asciiTheme="minorHAnsi" w:hAnsiTheme="minorHAnsi" w:cstheme="minorHAnsi"/>
        </w:rPr>
        <w:t>efusing service when necessary.</w:t>
      </w:r>
      <w:r w:rsidRPr="00956AE0">
        <w:rPr>
          <w:rFonts w:asciiTheme="minorHAnsi" w:hAnsiTheme="minorHAnsi" w:cstheme="minorHAnsi"/>
        </w:rPr>
        <w:br/>
        <w:t xml:space="preserve">• </w:t>
      </w:r>
      <w:r w:rsidRPr="00956AE0">
        <w:rPr>
          <w:rStyle w:val="Strong"/>
          <w:rFonts w:asciiTheme="minorHAnsi" w:hAnsiTheme="minorHAnsi" w:cstheme="minorHAnsi"/>
        </w:rPr>
        <w:t>Cleanliness &amp; Safety:</w:t>
      </w:r>
      <w:r w:rsidRPr="00956AE0">
        <w:rPr>
          <w:rFonts w:asciiTheme="minorHAnsi" w:hAnsiTheme="minorHAnsi" w:cstheme="minorHAnsi"/>
        </w:rPr>
        <w:t xml:space="preserve"> Maintain a clean, organized, and safe work environment throughout service, including proper sanitation of bar </w:t>
      </w:r>
      <w:r w:rsidR="00956AE0">
        <w:rPr>
          <w:rFonts w:asciiTheme="minorHAnsi" w:hAnsiTheme="minorHAnsi" w:cstheme="minorHAnsi"/>
        </w:rPr>
        <w:t>surfaces, tools, and glassware.</w:t>
      </w:r>
      <w:bookmarkStart w:id="0" w:name="_GoBack"/>
      <w:bookmarkEnd w:id="0"/>
      <w:r w:rsidRPr="00956AE0">
        <w:rPr>
          <w:rFonts w:asciiTheme="minorHAnsi" w:hAnsiTheme="minorHAnsi" w:cstheme="minorHAnsi"/>
        </w:rPr>
        <w:br/>
        <w:t xml:space="preserve">• </w:t>
      </w:r>
      <w:r w:rsidRPr="00956AE0">
        <w:rPr>
          <w:rStyle w:val="Strong"/>
          <w:rFonts w:asciiTheme="minorHAnsi" w:hAnsiTheme="minorHAnsi" w:cstheme="minorHAnsi"/>
        </w:rPr>
        <w:t>Team Collaboration:</w:t>
      </w:r>
      <w:r w:rsidRPr="00956AE0">
        <w:rPr>
          <w:rFonts w:asciiTheme="minorHAnsi" w:hAnsiTheme="minorHAnsi" w:cstheme="minorHAnsi"/>
        </w:rPr>
        <w:t xml:space="preserve"> Work closely with theatre staff, including front-of-house and concessions teams, to ensure smooth operations and a consistent guest experience.</w:t>
      </w:r>
      <w:r w:rsidRPr="00956AE0">
        <w:rPr>
          <w:rFonts w:asciiTheme="minorHAnsi" w:hAnsiTheme="minorHAnsi" w:cstheme="minorHAnsi"/>
        </w:rPr>
        <w:br/>
      </w:r>
      <w:r w:rsidRPr="00956AE0">
        <w:rPr>
          <w:rFonts w:asciiTheme="minorHAnsi" w:hAnsiTheme="minorHAnsi" w:cstheme="minorHAnsi"/>
        </w:rPr>
        <w:br/>
      </w:r>
      <w:r w:rsidRPr="00956AE0">
        <w:rPr>
          <w:rFonts w:asciiTheme="minorHAnsi" w:hAnsiTheme="minorHAnsi" w:cstheme="minorHAnsi"/>
        </w:rPr>
        <w:lastRenderedPageBreak/>
        <w:t xml:space="preserve">• </w:t>
      </w:r>
      <w:r w:rsidRPr="00956AE0">
        <w:rPr>
          <w:rStyle w:val="Strong"/>
          <w:rFonts w:asciiTheme="minorHAnsi" w:hAnsiTheme="minorHAnsi" w:cstheme="minorHAnsi"/>
        </w:rPr>
        <w:t>End-of-Shift Duties:</w:t>
      </w:r>
      <w:r w:rsidRPr="00956AE0">
        <w:rPr>
          <w:rFonts w:asciiTheme="minorHAnsi" w:hAnsiTheme="minorHAnsi" w:cstheme="minorHAnsi"/>
        </w:rPr>
        <w:t xml:space="preserve"> Assist with nightly bar breakdown, clean up and secure storage of inventory.</w:t>
      </w:r>
    </w:p>
    <w:p w14:paraId="4CC430B0" w14:textId="76479568" w:rsidR="003D41F9" w:rsidRPr="00956AE0" w:rsidRDefault="003D41F9" w:rsidP="003D41F9">
      <w:pPr>
        <w:pStyle w:val="NormalWeb"/>
        <w:rPr>
          <w:rFonts w:asciiTheme="minorHAnsi" w:hAnsiTheme="minorHAnsi" w:cstheme="minorHAnsi"/>
        </w:rPr>
      </w:pPr>
      <w:r w:rsidRPr="00956AE0">
        <w:rPr>
          <w:rStyle w:val="Strong"/>
          <w:rFonts w:asciiTheme="minorHAnsi" w:hAnsiTheme="minorHAnsi" w:cstheme="minorHAnsi"/>
        </w:rPr>
        <w:t>Qualifications:</w:t>
      </w:r>
    </w:p>
    <w:p w14:paraId="6CB6FB1C" w14:textId="33CC3F7B" w:rsidR="003D41F9" w:rsidRPr="00956AE0" w:rsidRDefault="003D11B4" w:rsidP="003D41F9">
      <w:pPr>
        <w:pStyle w:val="NormalWeb"/>
        <w:rPr>
          <w:rFonts w:asciiTheme="minorHAnsi" w:hAnsiTheme="minorHAnsi" w:cstheme="minorHAnsi"/>
        </w:rPr>
      </w:pPr>
      <w:r w:rsidRPr="00956AE0">
        <w:rPr>
          <w:rFonts w:asciiTheme="minorHAnsi" w:hAnsiTheme="minorHAnsi" w:cstheme="minorHAnsi"/>
        </w:rPr>
        <w:t xml:space="preserve">• </w:t>
      </w:r>
      <w:r w:rsidRPr="00956AE0">
        <w:rPr>
          <w:rStyle w:val="Strong"/>
          <w:rFonts w:asciiTheme="minorHAnsi" w:hAnsiTheme="minorHAnsi" w:cstheme="minorHAnsi"/>
        </w:rPr>
        <w:t>Experience:</w:t>
      </w:r>
      <w:r w:rsidRPr="00956AE0">
        <w:rPr>
          <w:rFonts w:asciiTheme="minorHAnsi" w:hAnsiTheme="minorHAnsi" w:cstheme="minorHAnsi"/>
        </w:rPr>
        <w:t xml:space="preserve"> Previous bartending or beverage service experience required; experience in a theatre, event, or hosp</w:t>
      </w:r>
      <w:r w:rsidR="00956AE0">
        <w:rPr>
          <w:rFonts w:asciiTheme="minorHAnsi" w:hAnsiTheme="minorHAnsi" w:cstheme="minorHAnsi"/>
        </w:rPr>
        <w:t xml:space="preserve">itality environment preferred. </w:t>
      </w:r>
      <w:r w:rsidRPr="00956AE0">
        <w:rPr>
          <w:rFonts w:asciiTheme="minorHAnsi" w:hAnsiTheme="minorHAnsi" w:cstheme="minorHAnsi"/>
        </w:rPr>
        <w:br/>
        <w:t xml:space="preserve">• </w:t>
      </w:r>
      <w:r w:rsidRPr="00956AE0">
        <w:rPr>
          <w:rStyle w:val="Strong"/>
          <w:rFonts w:asciiTheme="minorHAnsi" w:hAnsiTheme="minorHAnsi" w:cstheme="minorHAnsi"/>
        </w:rPr>
        <w:t>Customer Focus:</w:t>
      </w:r>
      <w:r w:rsidRPr="00956AE0">
        <w:rPr>
          <w:rFonts w:asciiTheme="minorHAnsi" w:hAnsiTheme="minorHAnsi" w:cstheme="minorHAnsi"/>
        </w:rPr>
        <w:t xml:space="preserve"> Friendly and personable, with excellent communication skills and a commitment to creating a posit</w:t>
      </w:r>
      <w:r w:rsidR="00956AE0">
        <w:rPr>
          <w:rFonts w:asciiTheme="minorHAnsi" w:hAnsiTheme="minorHAnsi" w:cstheme="minorHAnsi"/>
        </w:rPr>
        <w:t>ive experience for every guest.</w:t>
      </w:r>
      <w:r w:rsidRPr="00956AE0">
        <w:rPr>
          <w:rFonts w:asciiTheme="minorHAnsi" w:hAnsiTheme="minorHAnsi" w:cstheme="minorHAnsi"/>
        </w:rPr>
        <w:br/>
        <w:t xml:space="preserve">• </w:t>
      </w:r>
      <w:r w:rsidRPr="00956AE0">
        <w:rPr>
          <w:rStyle w:val="Strong"/>
          <w:rFonts w:asciiTheme="minorHAnsi" w:hAnsiTheme="minorHAnsi" w:cstheme="minorHAnsi"/>
        </w:rPr>
        <w:t>Reliability:</w:t>
      </w:r>
      <w:r w:rsidRPr="00956AE0">
        <w:rPr>
          <w:rFonts w:asciiTheme="minorHAnsi" w:hAnsiTheme="minorHAnsi" w:cstheme="minorHAnsi"/>
        </w:rPr>
        <w:t xml:space="preserve"> Dependable and punctual, with the flexibility to work evenings, weekends, and holidays based on event sched</w:t>
      </w:r>
      <w:r w:rsidR="00956AE0">
        <w:rPr>
          <w:rFonts w:asciiTheme="minorHAnsi" w:hAnsiTheme="minorHAnsi" w:cstheme="minorHAnsi"/>
        </w:rPr>
        <w:t>ules.</w:t>
      </w:r>
      <w:r w:rsidRPr="00956AE0">
        <w:rPr>
          <w:rFonts w:asciiTheme="minorHAnsi" w:hAnsiTheme="minorHAnsi" w:cstheme="minorHAnsi"/>
        </w:rPr>
        <w:br/>
        <w:t xml:space="preserve">• </w:t>
      </w:r>
      <w:r w:rsidRPr="00956AE0">
        <w:rPr>
          <w:rStyle w:val="Strong"/>
          <w:rFonts w:asciiTheme="minorHAnsi" w:hAnsiTheme="minorHAnsi" w:cstheme="minorHAnsi"/>
        </w:rPr>
        <w:t>Attention to Detail:</w:t>
      </w:r>
      <w:r w:rsidRPr="00956AE0">
        <w:rPr>
          <w:rFonts w:asciiTheme="minorHAnsi" w:hAnsiTheme="minorHAnsi" w:cstheme="minorHAnsi"/>
        </w:rPr>
        <w:t xml:space="preserve"> Ability to manage multiple orders accurately and effic</w:t>
      </w:r>
      <w:r w:rsidR="00956AE0">
        <w:rPr>
          <w:rFonts w:asciiTheme="minorHAnsi" w:hAnsiTheme="minorHAnsi" w:cstheme="minorHAnsi"/>
        </w:rPr>
        <w:t>iently in a fast-paced setting.</w:t>
      </w:r>
      <w:r w:rsidRPr="00956AE0">
        <w:rPr>
          <w:rFonts w:asciiTheme="minorHAnsi" w:hAnsiTheme="minorHAnsi" w:cstheme="minorHAnsi"/>
        </w:rPr>
        <w:br/>
        <w:t xml:space="preserve">• </w:t>
      </w:r>
      <w:r w:rsidRPr="00956AE0">
        <w:rPr>
          <w:rStyle w:val="Strong"/>
          <w:rFonts w:asciiTheme="minorHAnsi" w:hAnsiTheme="minorHAnsi" w:cstheme="minorHAnsi"/>
        </w:rPr>
        <w:t>Knowledge:</w:t>
      </w:r>
      <w:r w:rsidRPr="00956AE0">
        <w:rPr>
          <w:rFonts w:asciiTheme="minorHAnsi" w:hAnsiTheme="minorHAnsi" w:cstheme="minorHAnsi"/>
        </w:rPr>
        <w:t xml:space="preserve"> Familiarity with common cocktails, beer, wine, and responsible alcohol service practice</w:t>
      </w:r>
      <w:r w:rsidR="00956AE0">
        <w:rPr>
          <w:rFonts w:asciiTheme="minorHAnsi" w:hAnsiTheme="minorHAnsi" w:cstheme="minorHAnsi"/>
        </w:rPr>
        <w:t>s; TABC certification required.</w:t>
      </w:r>
      <w:r w:rsidRPr="00956AE0">
        <w:rPr>
          <w:rFonts w:asciiTheme="minorHAnsi" w:hAnsiTheme="minorHAnsi" w:cstheme="minorHAnsi"/>
        </w:rPr>
        <w:br/>
        <w:t xml:space="preserve">• </w:t>
      </w:r>
      <w:r w:rsidRPr="00956AE0">
        <w:rPr>
          <w:rStyle w:val="Strong"/>
          <w:rFonts w:asciiTheme="minorHAnsi" w:hAnsiTheme="minorHAnsi" w:cstheme="minorHAnsi"/>
        </w:rPr>
        <w:t>Teamwork:</w:t>
      </w:r>
      <w:r w:rsidRPr="00956AE0">
        <w:rPr>
          <w:rFonts w:asciiTheme="minorHAnsi" w:hAnsiTheme="minorHAnsi" w:cstheme="minorHAnsi"/>
        </w:rPr>
        <w:t xml:space="preserve"> Works well with others and contributes to a collaborati</w:t>
      </w:r>
      <w:r w:rsidR="00956AE0">
        <w:rPr>
          <w:rFonts w:asciiTheme="minorHAnsi" w:hAnsiTheme="minorHAnsi" w:cstheme="minorHAnsi"/>
        </w:rPr>
        <w:t>ve and supportive work culture.</w:t>
      </w:r>
      <w:r w:rsidRPr="00956AE0">
        <w:rPr>
          <w:rFonts w:asciiTheme="minorHAnsi" w:hAnsiTheme="minorHAnsi" w:cstheme="minorHAnsi"/>
        </w:rPr>
        <w:br/>
        <w:t xml:space="preserve">• </w:t>
      </w:r>
      <w:r w:rsidRPr="00956AE0">
        <w:rPr>
          <w:rStyle w:val="Strong"/>
          <w:rFonts w:asciiTheme="minorHAnsi" w:hAnsiTheme="minorHAnsi" w:cstheme="minorHAnsi"/>
        </w:rPr>
        <w:t>Professionalism:</w:t>
      </w:r>
      <w:r w:rsidRPr="00956AE0">
        <w:rPr>
          <w:rFonts w:asciiTheme="minorHAnsi" w:hAnsiTheme="minorHAnsi" w:cstheme="minorHAnsi"/>
        </w:rPr>
        <w:t xml:space="preserve"> Maintains composure under pressure and represents the theatre with courtesy and respect at all times.</w:t>
      </w:r>
      <w:r w:rsidRPr="00956AE0">
        <w:rPr>
          <w:rFonts w:asciiTheme="minorHAnsi" w:hAnsiTheme="minorHAnsi" w:cstheme="minorHAnsi"/>
        </w:rPr>
        <w:br/>
      </w:r>
      <w:r w:rsidRPr="00956AE0">
        <w:rPr>
          <w:rFonts w:asciiTheme="minorHAnsi" w:hAnsiTheme="minorHAnsi" w:cstheme="minorHAnsi"/>
        </w:rPr>
        <w:br/>
      </w:r>
      <w:r w:rsidR="003D41F9" w:rsidRPr="00956AE0">
        <w:rPr>
          <w:rStyle w:val="Strong"/>
          <w:rFonts w:asciiTheme="minorHAnsi" w:hAnsiTheme="minorHAnsi" w:cstheme="minorHAnsi"/>
        </w:rPr>
        <w:t>Physical Requirements:</w:t>
      </w:r>
    </w:p>
    <w:p w14:paraId="42CC41C1" w14:textId="4C7DCE6D" w:rsidR="003D41F9" w:rsidRPr="00956AE0" w:rsidRDefault="003D41F9" w:rsidP="003D41F9">
      <w:pPr>
        <w:numPr>
          <w:ilvl w:val="0"/>
          <w:numId w:val="12"/>
        </w:numPr>
        <w:spacing w:before="100" w:beforeAutospacing="1" w:after="100" w:afterAutospacing="1"/>
        <w:rPr>
          <w:rFonts w:asciiTheme="minorHAnsi" w:hAnsiTheme="minorHAnsi" w:cstheme="minorHAnsi"/>
        </w:rPr>
      </w:pPr>
      <w:r w:rsidRPr="00956AE0">
        <w:rPr>
          <w:rFonts w:asciiTheme="minorHAnsi" w:hAnsiTheme="minorHAnsi" w:cstheme="minorHAnsi"/>
        </w:rPr>
        <w:t>Ability to stand for extended periods and climb stairs during shift hours.</w:t>
      </w:r>
    </w:p>
    <w:p w14:paraId="31036833" w14:textId="204431B7" w:rsidR="003D41F9" w:rsidRPr="00956AE0" w:rsidRDefault="00E140DB" w:rsidP="003D41F9">
      <w:pPr>
        <w:numPr>
          <w:ilvl w:val="0"/>
          <w:numId w:val="12"/>
        </w:numPr>
        <w:spacing w:before="100" w:beforeAutospacing="1" w:after="100" w:afterAutospacing="1"/>
        <w:rPr>
          <w:rFonts w:asciiTheme="minorHAnsi" w:hAnsiTheme="minorHAnsi" w:cstheme="minorHAnsi"/>
        </w:rPr>
      </w:pPr>
      <w:r w:rsidRPr="00956AE0">
        <w:rPr>
          <w:rFonts w:asciiTheme="minorHAnsi" w:hAnsiTheme="minorHAnsi" w:cstheme="minorHAnsi"/>
        </w:rPr>
        <w:t xml:space="preserve">Ability to lift up to </w:t>
      </w:r>
      <w:r w:rsidR="00036F0D" w:rsidRPr="00956AE0">
        <w:rPr>
          <w:rFonts w:asciiTheme="minorHAnsi" w:hAnsiTheme="minorHAnsi" w:cstheme="minorHAnsi"/>
        </w:rPr>
        <w:t>35</w:t>
      </w:r>
      <w:r w:rsidRPr="00956AE0">
        <w:rPr>
          <w:rFonts w:asciiTheme="minorHAnsi" w:hAnsiTheme="minorHAnsi" w:cstheme="minorHAnsi"/>
        </w:rPr>
        <w:t xml:space="preserve"> pounds.</w:t>
      </w:r>
    </w:p>
    <w:p w14:paraId="2F58F551" w14:textId="5FAC8952" w:rsidR="003D41F9" w:rsidRPr="00956AE0" w:rsidRDefault="003D41F9" w:rsidP="003D41F9">
      <w:pPr>
        <w:pStyle w:val="NormalWeb"/>
        <w:rPr>
          <w:rFonts w:asciiTheme="minorHAnsi" w:hAnsiTheme="minorHAnsi" w:cstheme="minorHAnsi"/>
        </w:rPr>
      </w:pPr>
      <w:r w:rsidRPr="00956AE0">
        <w:rPr>
          <w:rStyle w:val="Strong"/>
          <w:rFonts w:asciiTheme="minorHAnsi" w:hAnsiTheme="minorHAnsi" w:cstheme="minorHAnsi"/>
        </w:rPr>
        <w:t>Compensation:</w:t>
      </w:r>
    </w:p>
    <w:p w14:paraId="63D9D629" w14:textId="00F9C42A" w:rsidR="003D41F9" w:rsidRPr="00956AE0" w:rsidRDefault="003D41F9" w:rsidP="003D41F9">
      <w:pPr>
        <w:numPr>
          <w:ilvl w:val="0"/>
          <w:numId w:val="12"/>
        </w:numPr>
        <w:spacing w:before="100" w:beforeAutospacing="1" w:after="100" w:afterAutospacing="1"/>
        <w:rPr>
          <w:rFonts w:asciiTheme="minorHAnsi" w:hAnsiTheme="minorHAnsi" w:cstheme="minorHAnsi"/>
        </w:rPr>
      </w:pPr>
      <w:r w:rsidRPr="00956AE0">
        <w:rPr>
          <w:rFonts w:asciiTheme="minorHAnsi" w:hAnsiTheme="minorHAnsi" w:cstheme="minorHAnsi"/>
        </w:rPr>
        <w:t>$</w:t>
      </w:r>
      <w:r w:rsidR="00E36EAB" w:rsidRPr="00956AE0">
        <w:rPr>
          <w:rFonts w:asciiTheme="minorHAnsi" w:hAnsiTheme="minorHAnsi" w:cstheme="minorHAnsi"/>
        </w:rPr>
        <w:t>8</w:t>
      </w:r>
      <w:r w:rsidR="003D11B4" w:rsidRPr="00956AE0">
        <w:rPr>
          <w:rFonts w:asciiTheme="minorHAnsi" w:hAnsiTheme="minorHAnsi" w:cstheme="minorHAnsi"/>
        </w:rPr>
        <w:t xml:space="preserve"> per hour plus tips</w:t>
      </w:r>
    </w:p>
    <w:p w14:paraId="311ACCCC" w14:textId="7BBB34A3" w:rsidR="009154DE" w:rsidRPr="00956AE0" w:rsidRDefault="003D41F9" w:rsidP="003D41F9">
      <w:pPr>
        <w:pStyle w:val="NormalWeb"/>
        <w:rPr>
          <w:rFonts w:asciiTheme="minorHAnsi" w:hAnsiTheme="minorHAnsi" w:cstheme="minorHAnsi"/>
        </w:rPr>
      </w:pPr>
      <w:r w:rsidRPr="00956AE0">
        <w:rPr>
          <w:rStyle w:val="Strong"/>
          <w:rFonts w:asciiTheme="minorHAnsi" w:hAnsiTheme="minorHAnsi" w:cstheme="minorHAnsi"/>
        </w:rPr>
        <w:t>Why Join Us?</w:t>
      </w:r>
      <w:r w:rsidRPr="00956AE0">
        <w:rPr>
          <w:rFonts w:asciiTheme="minorHAnsi" w:hAnsiTheme="minorHAnsi" w:cstheme="minorHAnsi"/>
        </w:rPr>
        <w:t xml:space="preserve"> Working at the Bijou Theatre offers a unique opportunity to be part of Knoxville’s cultural scene. You’ll be working in a lively, historic setting with a team that values creativity, collaboration, and exceptional customer service. Plus, you’ll have the chance to experience live performances and contribute to memorable nights for our patrons.</w:t>
      </w:r>
    </w:p>
    <w:sectPr w:rsidR="009154DE" w:rsidRPr="00956AE0" w:rsidSect="008A4527">
      <w:headerReference w:type="default" r:id="rId7"/>
      <w:headerReference w:type="first" r:id="rId8"/>
      <w:pgSz w:w="12240" w:h="15840"/>
      <w:pgMar w:top="1787"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D0565C" w14:textId="77777777" w:rsidR="005A0155" w:rsidRDefault="005A0155" w:rsidP="00EC4C78">
      <w:r>
        <w:separator/>
      </w:r>
    </w:p>
  </w:endnote>
  <w:endnote w:type="continuationSeparator" w:id="0">
    <w:p w14:paraId="47381FCB" w14:textId="77777777" w:rsidR="005A0155" w:rsidRDefault="005A0155" w:rsidP="00EC4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D467C8" w14:textId="77777777" w:rsidR="005A0155" w:rsidRDefault="005A0155" w:rsidP="00EC4C78">
      <w:r>
        <w:separator/>
      </w:r>
    </w:p>
  </w:footnote>
  <w:footnote w:type="continuationSeparator" w:id="0">
    <w:p w14:paraId="6173F342" w14:textId="77777777" w:rsidR="005A0155" w:rsidRDefault="005A0155" w:rsidP="00EC4C7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53B5F" w14:textId="06446491" w:rsidR="00EC4C78" w:rsidRDefault="00EC4C78" w:rsidP="00946B3C">
    <w:pPr>
      <w:pStyle w:val="Header"/>
      <w:jc w:val="center"/>
    </w:pPr>
  </w:p>
  <w:p w14:paraId="1846FCA7" w14:textId="77777777" w:rsidR="008A4527" w:rsidRDefault="008A4527" w:rsidP="00946B3C">
    <w:pPr>
      <w:pStyle w:val="Header"/>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B3DA5" w14:textId="176D66EA" w:rsidR="008A4527" w:rsidRDefault="008A4527" w:rsidP="008A4527">
    <w:pPr>
      <w:pStyle w:val="Header"/>
      <w:jc w:val="center"/>
    </w:pPr>
    <w:r>
      <w:rPr>
        <w:noProof/>
      </w:rPr>
      <w:drawing>
        <wp:inline distT="0" distB="0" distL="0" distR="0" wp14:anchorId="5B11E61D" wp14:editId="35F4A228">
          <wp:extent cx="2311400" cy="1367306"/>
          <wp:effectExtent l="0" t="0" r="0" b="4445"/>
          <wp:docPr id="1576862064" name="Picture 1576862064" descr="A blue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862064" name="Picture 1576862064" descr="A blue and white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45741" cy="13876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A01CA"/>
    <w:multiLevelType w:val="hybridMultilevel"/>
    <w:tmpl w:val="9806A54C"/>
    <w:lvl w:ilvl="0" w:tplc="FF004B44">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0E33A2"/>
    <w:multiLevelType w:val="multilevel"/>
    <w:tmpl w:val="F6BAE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677CA2"/>
    <w:multiLevelType w:val="multilevel"/>
    <w:tmpl w:val="44480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6D7ED2"/>
    <w:multiLevelType w:val="multilevel"/>
    <w:tmpl w:val="25464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620711"/>
    <w:multiLevelType w:val="hybridMultilevel"/>
    <w:tmpl w:val="8C1A6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E783FBA"/>
    <w:multiLevelType w:val="hybridMultilevel"/>
    <w:tmpl w:val="1EB8EF14"/>
    <w:lvl w:ilvl="0" w:tplc="04090001">
      <w:start w:val="1"/>
      <w:numFmt w:val="bullet"/>
      <w:lvlText w:val=""/>
      <w:lvlJc w:val="left"/>
      <w:pPr>
        <w:ind w:left="839" w:hanging="360"/>
      </w:pPr>
      <w:rPr>
        <w:rFonts w:ascii="Symbol" w:hAnsi="Symbol" w:hint="default"/>
      </w:rPr>
    </w:lvl>
    <w:lvl w:ilvl="1" w:tplc="04090003">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6" w15:restartNumberingAfterBreak="0">
    <w:nsid w:val="54E407EC"/>
    <w:multiLevelType w:val="multilevel"/>
    <w:tmpl w:val="298C6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B047ED"/>
    <w:multiLevelType w:val="multilevel"/>
    <w:tmpl w:val="05304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D55C3E"/>
    <w:multiLevelType w:val="multilevel"/>
    <w:tmpl w:val="0E8A2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4F20BB"/>
    <w:multiLevelType w:val="multilevel"/>
    <w:tmpl w:val="D3F2A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063EDB"/>
    <w:multiLevelType w:val="hybridMultilevel"/>
    <w:tmpl w:val="44584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AB6AEC"/>
    <w:multiLevelType w:val="hybridMultilevel"/>
    <w:tmpl w:val="3D183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5"/>
  </w:num>
  <w:num w:numId="4">
    <w:abstractNumId w:val="11"/>
  </w:num>
  <w:num w:numId="5">
    <w:abstractNumId w:val="0"/>
  </w:num>
  <w:num w:numId="6">
    <w:abstractNumId w:val="9"/>
  </w:num>
  <w:num w:numId="7">
    <w:abstractNumId w:val="1"/>
  </w:num>
  <w:num w:numId="8">
    <w:abstractNumId w:val="2"/>
  </w:num>
  <w:num w:numId="9">
    <w:abstractNumId w:val="6"/>
  </w:num>
  <w:num w:numId="10">
    <w:abstractNumId w:val="7"/>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4D6"/>
    <w:rsid w:val="00030CC2"/>
    <w:rsid w:val="00036F0D"/>
    <w:rsid w:val="000817A0"/>
    <w:rsid w:val="000A0414"/>
    <w:rsid w:val="000A1035"/>
    <w:rsid w:val="000C4B9B"/>
    <w:rsid w:val="00107916"/>
    <w:rsid w:val="00131D00"/>
    <w:rsid w:val="00140ACC"/>
    <w:rsid w:val="0014550F"/>
    <w:rsid w:val="00256659"/>
    <w:rsid w:val="002A59B7"/>
    <w:rsid w:val="002F095E"/>
    <w:rsid w:val="002F6A27"/>
    <w:rsid w:val="00304CAD"/>
    <w:rsid w:val="003534D6"/>
    <w:rsid w:val="00393978"/>
    <w:rsid w:val="003A0820"/>
    <w:rsid w:val="003A7B90"/>
    <w:rsid w:val="003B53B8"/>
    <w:rsid w:val="003B6A66"/>
    <w:rsid w:val="003D11B4"/>
    <w:rsid w:val="003D41F9"/>
    <w:rsid w:val="003D5032"/>
    <w:rsid w:val="00407E85"/>
    <w:rsid w:val="00414550"/>
    <w:rsid w:val="004D4D66"/>
    <w:rsid w:val="004E037C"/>
    <w:rsid w:val="00543C40"/>
    <w:rsid w:val="0054576B"/>
    <w:rsid w:val="00574676"/>
    <w:rsid w:val="005A0155"/>
    <w:rsid w:val="005C1058"/>
    <w:rsid w:val="005E513E"/>
    <w:rsid w:val="00656B80"/>
    <w:rsid w:val="006857F6"/>
    <w:rsid w:val="00775B59"/>
    <w:rsid w:val="007A5E2A"/>
    <w:rsid w:val="007E1251"/>
    <w:rsid w:val="007E1604"/>
    <w:rsid w:val="007E2A3F"/>
    <w:rsid w:val="008232B8"/>
    <w:rsid w:val="00880335"/>
    <w:rsid w:val="008A4527"/>
    <w:rsid w:val="008C38B1"/>
    <w:rsid w:val="008E5AC1"/>
    <w:rsid w:val="009154DE"/>
    <w:rsid w:val="009221CC"/>
    <w:rsid w:val="009259FA"/>
    <w:rsid w:val="00931E2A"/>
    <w:rsid w:val="00946B3C"/>
    <w:rsid w:val="00956AE0"/>
    <w:rsid w:val="0098449A"/>
    <w:rsid w:val="009861AE"/>
    <w:rsid w:val="00997EC9"/>
    <w:rsid w:val="009C332F"/>
    <w:rsid w:val="00A00DDD"/>
    <w:rsid w:val="00A610B4"/>
    <w:rsid w:val="00A80446"/>
    <w:rsid w:val="00B13197"/>
    <w:rsid w:val="00B92B5B"/>
    <w:rsid w:val="00C32F6B"/>
    <w:rsid w:val="00C84395"/>
    <w:rsid w:val="00CA31D5"/>
    <w:rsid w:val="00CC5A87"/>
    <w:rsid w:val="00CD5445"/>
    <w:rsid w:val="00CE06B7"/>
    <w:rsid w:val="00CF29FF"/>
    <w:rsid w:val="00D22022"/>
    <w:rsid w:val="00D22F00"/>
    <w:rsid w:val="00D404DB"/>
    <w:rsid w:val="00D8085C"/>
    <w:rsid w:val="00D86BFC"/>
    <w:rsid w:val="00D8790D"/>
    <w:rsid w:val="00DC4FDC"/>
    <w:rsid w:val="00E00BF2"/>
    <w:rsid w:val="00E140DB"/>
    <w:rsid w:val="00E33CD2"/>
    <w:rsid w:val="00E36EAB"/>
    <w:rsid w:val="00E44A31"/>
    <w:rsid w:val="00E70599"/>
    <w:rsid w:val="00EC4C78"/>
    <w:rsid w:val="00F04088"/>
    <w:rsid w:val="00F328E0"/>
    <w:rsid w:val="00FB24AF"/>
    <w:rsid w:val="00FC5450"/>
    <w:rsid w:val="00FD3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42E9A9"/>
  <w15:chartTrackingRefBased/>
  <w15:docId w15:val="{09714750-7F69-3B49-BA3C-FDC38B4D8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34D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4D6"/>
    <w:pPr>
      <w:ind w:left="720"/>
      <w:contextualSpacing/>
    </w:pPr>
  </w:style>
  <w:style w:type="paragraph" w:styleId="NormalWeb">
    <w:name w:val="Normal (Web)"/>
    <w:basedOn w:val="Normal"/>
    <w:uiPriority w:val="99"/>
    <w:unhideWhenUsed/>
    <w:rsid w:val="00CF29FF"/>
    <w:pPr>
      <w:spacing w:before="100" w:beforeAutospacing="1" w:after="100" w:afterAutospacing="1"/>
    </w:pPr>
  </w:style>
  <w:style w:type="paragraph" w:styleId="BodyText">
    <w:name w:val="Body Text"/>
    <w:basedOn w:val="Normal"/>
    <w:link w:val="BodyTextChar"/>
    <w:uiPriority w:val="1"/>
    <w:qFormat/>
    <w:rsid w:val="007A5E2A"/>
    <w:pPr>
      <w:widowControl w:val="0"/>
      <w:autoSpaceDE w:val="0"/>
      <w:autoSpaceDN w:val="0"/>
      <w:ind w:left="840" w:hanging="360"/>
    </w:pPr>
    <w:rPr>
      <w:rFonts w:ascii="Palatino Linotype" w:eastAsia="Palatino Linotype" w:hAnsi="Palatino Linotype" w:cs="Palatino Linotype"/>
    </w:rPr>
  </w:style>
  <w:style w:type="character" w:customStyle="1" w:styleId="BodyTextChar">
    <w:name w:val="Body Text Char"/>
    <w:basedOn w:val="DefaultParagraphFont"/>
    <w:link w:val="BodyText"/>
    <w:uiPriority w:val="1"/>
    <w:rsid w:val="007A5E2A"/>
    <w:rPr>
      <w:rFonts w:ascii="Palatino Linotype" w:eastAsia="Palatino Linotype" w:hAnsi="Palatino Linotype" w:cs="Palatino Linotype"/>
    </w:rPr>
  </w:style>
  <w:style w:type="character" w:customStyle="1" w:styleId="apple-converted-space">
    <w:name w:val="apple-converted-space"/>
    <w:basedOn w:val="DefaultParagraphFont"/>
    <w:rsid w:val="004E037C"/>
  </w:style>
  <w:style w:type="paragraph" w:styleId="Header">
    <w:name w:val="header"/>
    <w:basedOn w:val="Normal"/>
    <w:link w:val="HeaderChar"/>
    <w:uiPriority w:val="99"/>
    <w:unhideWhenUsed/>
    <w:rsid w:val="00EC4C78"/>
    <w:pPr>
      <w:tabs>
        <w:tab w:val="center" w:pos="4680"/>
        <w:tab w:val="right" w:pos="9360"/>
      </w:tabs>
    </w:pPr>
  </w:style>
  <w:style w:type="character" w:customStyle="1" w:styleId="HeaderChar">
    <w:name w:val="Header Char"/>
    <w:basedOn w:val="DefaultParagraphFont"/>
    <w:link w:val="Header"/>
    <w:uiPriority w:val="99"/>
    <w:rsid w:val="00EC4C78"/>
    <w:rPr>
      <w:rFonts w:ascii="Times New Roman" w:eastAsia="Times New Roman" w:hAnsi="Times New Roman" w:cs="Times New Roman"/>
    </w:rPr>
  </w:style>
  <w:style w:type="paragraph" w:styleId="Footer">
    <w:name w:val="footer"/>
    <w:basedOn w:val="Normal"/>
    <w:link w:val="FooterChar"/>
    <w:uiPriority w:val="99"/>
    <w:unhideWhenUsed/>
    <w:rsid w:val="00EC4C78"/>
    <w:pPr>
      <w:tabs>
        <w:tab w:val="center" w:pos="4680"/>
        <w:tab w:val="right" w:pos="9360"/>
      </w:tabs>
    </w:pPr>
  </w:style>
  <w:style w:type="character" w:customStyle="1" w:styleId="FooterChar">
    <w:name w:val="Footer Char"/>
    <w:basedOn w:val="DefaultParagraphFont"/>
    <w:link w:val="Footer"/>
    <w:uiPriority w:val="99"/>
    <w:rsid w:val="00EC4C78"/>
    <w:rPr>
      <w:rFonts w:ascii="Times New Roman" w:eastAsia="Times New Roman" w:hAnsi="Times New Roman" w:cs="Times New Roman"/>
    </w:rPr>
  </w:style>
  <w:style w:type="character" w:styleId="Hyperlink">
    <w:name w:val="Hyperlink"/>
    <w:basedOn w:val="DefaultParagraphFont"/>
    <w:uiPriority w:val="99"/>
    <w:unhideWhenUsed/>
    <w:rsid w:val="007E1251"/>
    <w:rPr>
      <w:color w:val="0563C1" w:themeColor="hyperlink"/>
      <w:u w:val="single"/>
    </w:rPr>
  </w:style>
  <w:style w:type="character" w:customStyle="1" w:styleId="UnresolvedMention">
    <w:name w:val="Unresolved Mention"/>
    <w:basedOn w:val="DefaultParagraphFont"/>
    <w:uiPriority w:val="99"/>
    <w:semiHidden/>
    <w:unhideWhenUsed/>
    <w:rsid w:val="007E1251"/>
    <w:rPr>
      <w:color w:val="605E5C"/>
      <w:shd w:val="clear" w:color="auto" w:fill="E1DFDD"/>
    </w:rPr>
  </w:style>
  <w:style w:type="character" w:styleId="Strong">
    <w:name w:val="Strong"/>
    <w:basedOn w:val="DefaultParagraphFont"/>
    <w:uiPriority w:val="22"/>
    <w:qFormat/>
    <w:rsid w:val="002F09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193713">
      <w:bodyDiv w:val="1"/>
      <w:marLeft w:val="0"/>
      <w:marRight w:val="0"/>
      <w:marTop w:val="0"/>
      <w:marBottom w:val="0"/>
      <w:divBdr>
        <w:top w:val="none" w:sz="0" w:space="0" w:color="auto"/>
        <w:left w:val="none" w:sz="0" w:space="0" w:color="auto"/>
        <w:bottom w:val="none" w:sz="0" w:space="0" w:color="auto"/>
        <w:right w:val="none" w:sz="0" w:space="0" w:color="auto"/>
      </w:divBdr>
    </w:div>
    <w:div w:id="250360899">
      <w:bodyDiv w:val="1"/>
      <w:marLeft w:val="0"/>
      <w:marRight w:val="0"/>
      <w:marTop w:val="0"/>
      <w:marBottom w:val="0"/>
      <w:divBdr>
        <w:top w:val="none" w:sz="0" w:space="0" w:color="auto"/>
        <w:left w:val="none" w:sz="0" w:space="0" w:color="auto"/>
        <w:bottom w:val="none" w:sz="0" w:space="0" w:color="auto"/>
        <w:right w:val="none" w:sz="0" w:space="0" w:color="auto"/>
      </w:divBdr>
    </w:div>
    <w:div w:id="255797507">
      <w:bodyDiv w:val="1"/>
      <w:marLeft w:val="0"/>
      <w:marRight w:val="0"/>
      <w:marTop w:val="0"/>
      <w:marBottom w:val="0"/>
      <w:divBdr>
        <w:top w:val="none" w:sz="0" w:space="0" w:color="auto"/>
        <w:left w:val="none" w:sz="0" w:space="0" w:color="auto"/>
        <w:bottom w:val="none" w:sz="0" w:space="0" w:color="auto"/>
        <w:right w:val="none" w:sz="0" w:space="0" w:color="auto"/>
      </w:divBdr>
    </w:div>
    <w:div w:id="278878576">
      <w:bodyDiv w:val="1"/>
      <w:marLeft w:val="0"/>
      <w:marRight w:val="0"/>
      <w:marTop w:val="0"/>
      <w:marBottom w:val="0"/>
      <w:divBdr>
        <w:top w:val="none" w:sz="0" w:space="0" w:color="auto"/>
        <w:left w:val="none" w:sz="0" w:space="0" w:color="auto"/>
        <w:bottom w:val="none" w:sz="0" w:space="0" w:color="auto"/>
        <w:right w:val="none" w:sz="0" w:space="0" w:color="auto"/>
      </w:divBdr>
    </w:div>
    <w:div w:id="283274581">
      <w:bodyDiv w:val="1"/>
      <w:marLeft w:val="0"/>
      <w:marRight w:val="0"/>
      <w:marTop w:val="0"/>
      <w:marBottom w:val="0"/>
      <w:divBdr>
        <w:top w:val="none" w:sz="0" w:space="0" w:color="auto"/>
        <w:left w:val="none" w:sz="0" w:space="0" w:color="auto"/>
        <w:bottom w:val="none" w:sz="0" w:space="0" w:color="auto"/>
        <w:right w:val="none" w:sz="0" w:space="0" w:color="auto"/>
      </w:divBdr>
    </w:div>
    <w:div w:id="314840233">
      <w:bodyDiv w:val="1"/>
      <w:marLeft w:val="0"/>
      <w:marRight w:val="0"/>
      <w:marTop w:val="0"/>
      <w:marBottom w:val="0"/>
      <w:divBdr>
        <w:top w:val="none" w:sz="0" w:space="0" w:color="auto"/>
        <w:left w:val="none" w:sz="0" w:space="0" w:color="auto"/>
        <w:bottom w:val="none" w:sz="0" w:space="0" w:color="auto"/>
        <w:right w:val="none" w:sz="0" w:space="0" w:color="auto"/>
      </w:divBdr>
    </w:div>
    <w:div w:id="338847067">
      <w:bodyDiv w:val="1"/>
      <w:marLeft w:val="0"/>
      <w:marRight w:val="0"/>
      <w:marTop w:val="0"/>
      <w:marBottom w:val="0"/>
      <w:divBdr>
        <w:top w:val="none" w:sz="0" w:space="0" w:color="auto"/>
        <w:left w:val="none" w:sz="0" w:space="0" w:color="auto"/>
        <w:bottom w:val="none" w:sz="0" w:space="0" w:color="auto"/>
        <w:right w:val="none" w:sz="0" w:space="0" w:color="auto"/>
      </w:divBdr>
    </w:div>
    <w:div w:id="378631451">
      <w:bodyDiv w:val="1"/>
      <w:marLeft w:val="0"/>
      <w:marRight w:val="0"/>
      <w:marTop w:val="0"/>
      <w:marBottom w:val="0"/>
      <w:divBdr>
        <w:top w:val="none" w:sz="0" w:space="0" w:color="auto"/>
        <w:left w:val="none" w:sz="0" w:space="0" w:color="auto"/>
        <w:bottom w:val="none" w:sz="0" w:space="0" w:color="auto"/>
        <w:right w:val="none" w:sz="0" w:space="0" w:color="auto"/>
      </w:divBdr>
    </w:div>
    <w:div w:id="397099109">
      <w:bodyDiv w:val="1"/>
      <w:marLeft w:val="0"/>
      <w:marRight w:val="0"/>
      <w:marTop w:val="0"/>
      <w:marBottom w:val="0"/>
      <w:divBdr>
        <w:top w:val="none" w:sz="0" w:space="0" w:color="auto"/>
        <w:left w:val="none" w:sz="0" w:space="0" w:color="auto"/>
        <w:bottom w:val="none" w:sz="0" w:space="0" w:color="auto"/>
        <w:right w:val="none" w:sz="0" w:space="0" w:color="auto"/>
      </w:divBdr>
    </w:div>
    <w:div w:id="573584473">
      <w:bodyDiv w:val="1"/>
      <w:marLeft w:val="0"/>
      <w:marRight w:val="0"/>
      <w:marTop w:val="0"/>
      <w:marBottom w:val="0"/>
      <w:divBdr>
        <w:top w:val="none" w:sz="0" w:space="0" w:color="auto"/>
        <w:left w:val="none" w:sz="0" w:space="0" w:color="auto"/>
        <w:bottom w:val="none" w:sz="0" w:space="0" w:color="auto"/>
        <w:right w:val="none" w:sz="0" w:space="0" w:color="auto"/>
      </w:divBdr>
    </w:div>
    <w:div w:id="679545715">
      <w:bodyDiv w:val="1"/>
      <w:marLeft w:val="0"/>
      <w:marRight w:val="0"/>
      <w:marTop w:val="0"/>
      <w:marBottom w:val="0"/>
      <w:divBdr>
        <w:top w:val="none" w:sz="0" w:space="0" w:color="auto"/>
        <w:left w:val="none" w:sz="0" w:space="0" w:color="auto"/>
        <w:bottom w:val="none" w:sz="0" w:space="0" w:color="auto"/>
        <w:right w:val="none" w:sz="0" w:space="0" w:color="auto"/>
      </w:divBdr>
    </w:div>
    <w:div w:id="716396232">
      <w:bodyDiv w:val="1"/>
      <w:marLeft w:val="0"/>
      <w:marRight w:val="0"/>
      <w:marTop w:val="0"/>
      <w:marBottom w:val="0"/>
      <w:divBdr>
        <w:top w:val="none" w:sz="0" w:space="0" w:color="auto"/>
        <w:left w:val="none" w:sz="0" w:space="0" w:color="auto"/>
        <w:bottom w:val="none" w:sz="0" w:space="0" w:color="auto"/>
        <w:right w:val="none" w:sz="0" w:space="0" w:color="auto"/>
      </w:divBdr>
    </w:div>
    <w:div w:id="776489919">
      <w:bodyDiv w:val="1"/>
      <w:marLeft w:val="0"/>
      <w:marRight w:val="0"/>
      <w:marTop w:val="0"/>
      <w:marBottom w:val="0"/>
      <w:divBdr>
        <w:top w:val="none" w:sz="0" w:space="0" w:color="auto"/>
        <w:left w:val="none" w:sz="0" w:space="0" w:color="auto"/>
        <w:bottom w:val="none" w:sz="0" w:space="0" w:color="auto"/>
        <w:right w:val="none" w:sz="0" w:space="0" w:color="auto"/>
      </w:divBdr>
    </w:div>
    <w:div w:id="841895213">
      <w:bodyDiv w:val="1"/>
      <w:marLeft w:val="0"/>
      <w:marRight w:val="0"/>
      <w:marTop w:val="0"/>
      <w:marBottom w:val="0"/>
      <w:divBdr>
        <w:top w:val="none" w:sz="0" w:space="0" w:color="auto"/>
        <w:left w:val="none" w:sz="0" w:space="0" w:color="auto"/>
        <w:bottom w:val="none" w:sz="0" w:space="0" w:color="auto"/>
        <w:right w:val="none" w:sz="0" w:space="0" w:color="auto"/>
      </w:divBdr>
    </w:div>
    <w:div w:id="916017047">
      <w:bodyDiv w:val="1"/>
      <w:marLeft w:val="0"/>
      <w:marRight w:val="0"/>
      <w:marTop w:val="0"/>
      <w:marBottom w:val="0"/>
      <w:divBdr>
        <w:top w:val="none" w:sz="0" w:space="0" w:color="auto"/>
        <w:left w:val="none" w:sz="0" w:space="0" w:color="auto"/>
        <w:bottom w:val="none" w:sz="0" w:space="0" w:color="auto"/>
        <w:right w:val="none" w:sz="0" w:space="0" w:color="auto"/>
      </w:divBdr>
    </w:div>
    <w:div w:id="967127715">
      <w:bodyDiv w:val="1"/>
      <w:marLeft w:val="0"/>
      <w:marRight w:val="0"/>
      <w:marTop w:val="0"/>
      <w:marBottom w:val="0"/>
      <w:divBdr>
        <w:top w:val="none" w:sz="0" w:space="0" w:color="auto"/>
        <w:left w:val="none" w:sz="0" w:space="0" w:color="auto"/>
        <w:bottom w:val="none" w:sz="0" w:space="0" w:color="auto"/>
        <w:right w:val="none" w:sz="0" w:space="0" w:color="auto"/>
      </w:divBdr>
    </w:div>
    <w:div w:id="1025980651">
      <w:bodyDiv w:val="1"/>
      <w:marLeft w:val="0"/>
      <w:marRight w:val="0"/>
      <w:marTop w:val="0"/>
      <w:marBottom w:val="0"/>
      <w:divBdr>
        <w:top w:val="none" w:sz="0" w:space="0" w:color="auto"/>
        <w:left w:val="none" w:sz="0" w:space="0" w:color="auto"/>
        <w:bottom w:val="none" w:sz="0" w:space="0" w:color="auto"/>
        <w:right w:val="none" w:sz="0" w:space="0" w:color="auto"/>
      </w:divBdr>
    </w:div>
    <w:div w:id="1041125254">
      <w:bodyDiv w:val="1"/>
      <w:marLeft w:val="0"/>
      <w:marRight w:val="0"/>
      <w:marTop w:val="0"/>
      <w:marBottom w:val="0"/>
      <w:divBdr>
        <w:top w:val="none" w:sz="0" w:space="0" w:color="auto"/>
        <w:left w:val="none" w:sz="0" w:space="0" w:color="auto"/>
        <w:bottom w:val="none" w:sz="0" w:space="0" w:color="auto"/>
        <w:right w:val="none" w:sz="0" w:space="0" w:color="auto"/>
      </w:divBdr>
    </w:div>
    <w:div w:id="1165508606">
      <w:bodyDiv w:val="1"/>
      <w:marLeft w:val="0"/>
      <w:marRight w:val="0"/>
      <w:marTop w:val="0"/>
      <w:marBottom w:val="0"/>
      <w:divBdr>
        <w:top w:val="none" w:sz="0" w:space="0" w:color="auto"/>
        <w:left w:val="none" w:sz="0" w:space="0" w:color="auto"/>
        <w:bottom w:val="none" w:sz="0" w:space="0" w:color="auto"/>
        <w:right w:val="none" w:sz="0" w:space="0" w:color="auto"/>
      </w:divBdr>
    </w:div>
    <w:div w:id="1169446695">
      <w:bodyDiv w:val="1"/>
      <w:marLeft w:val="0"/>
      <w:marRight w:val="0"/>
      <w:marTop w:val="0"/>
      <w:marBottom w:val="0"/>
      <w:divBdr>
        <w:top w:val="none" w:sz="0" w:space="0" w:color="auto"/>
        <w:left w:val="none" w:sz="0" w:space="0" w:color="auto"/>
        <w:bottom w:val="none" w:sz="0" w:space="0" w:color="auto"/>
        <w:right w:val="none" w:sz="0" w:space="0" w:color="auto"/>
      </w:divBdr>
    </w:div>
    <w:div w:id="1197500284">
      <w:bodyDiv w:val="1"/>
      <w:marLeft w:val="0"/>
      <w:marRight w:val="0"/>
      <w:marTop w:val="0"/>
      <w:marBottom w:val="0"/>
      <w:divBdr>
        <w:top w:val="none" w:sz="0" w:space="0" w:color="auto"/>
        <w:left w:val="none" w:sz="0" w:space="0" w:color="auto"/>
        <w:bottom w:val="none" w:sz="0" w:space="0" w:color="auto"/>
        <w:right w:val="none" w:sz="0" w:space="0" w:color="auto"/>
      </w:divBdr>
    </w:div>
    <w:div w:id="1260681477">
      <w:bodyDiv w:val="1"/>
      <w:marLeft w:val="0"/>
      <w:marRight w:val="0"/>
      <w:marTop w:val="0"/>
      <w:marBottom w:val="0"/>
      <w:divBdr>
        <w:top w:val="none" w:sz="0" w:space="0" w:color="auto"/>
        <w:left w:val="none" w:sz="0" w:space="0" w:color="auto"/>
        <w:bottom w:val="none" w:sz="0" w:space="0" w:color="auto"/>
        <w:right w:val="none" w:sz="0" w:space="0" w:color="auto"/>
      </w:divBdr>
    </w:div>
    <w:div w:id="1286539596">
      <w:bodyDiv w:val="1"/>
      <w:marLeft w:val="0"/>
      <w:marRight w:val="0"/>
      <w:marTop w:val="0"/>
      <w:marBottom w:val="0"/>
      <w:divBdr>
        <w:top w:val="none" w:sz="0" w:space="0" w:color="auto"/>
        <w:left w:val="none" w:sz="0" w:space="0" w:color="auto"/>
        <w:bottom w:val="none" w:sz="0" w:space="0" w:color="auto"/>
        <w:right w:val="none" w:sz="0" w:space="0" w:color="auto"/>
      </w:divBdr>
    </w:div>
    <w:div w:id="1289387501">
      <w:bodyDiv w:val="1"/>
      <w:marLeft w:val="0"/>
      <w:marRight w:val="0"/>
      <w:marTop w:val="0"/>
      <w:marBottom w:val="0"/>
      <w:divBdr>
        <w:top w:val="none" w:sz="0" w:space="0" w:color="auto"/>
        <w:left w:val="none" w:sz="0" w:space="0" w:color="auto"/>
        <w:bottom w:val="none" w:sz="0" w:space="0" w:color="auto"/>
        <w:right w:val="none" w:sz="0" w:space="0" w:color="auto"/>
      </w:divBdr>
    </w:div>
    <w:div w:id="1305548506">
      <w:bodyDiv w:val="1"/>
      <w:marLeft w:val="0"/>
      <w:marRight w:val="0"/>
      <w:marTop w:val="0"/>
      <w:marBottom w:val="0"/>
      <w:divBdr>
        <w:top w:val="none" w:sz="0" w:space="0" w:color="auto"/>
        <w:left w:val="none" w:sz="0" w:space="0" w:color="auto"/>
        <w:bottom w:val="none" w:sz="0" w:space="0" w:color="auto"/>
        <w:right w:val="none" w:sz="0" w:space="0" w:color="auto"/>
      </w:divBdr>
    </w:div>
    <w:div w:id="1312175623">
      <w:bodyDiv w:val="1"/>
      <w:marLeft w:val="0"/>
      <w:marRight w:val="0"/>
      <w:marTop w:val="0"/>
      <w:marBottom w:val="0"/>
      <w:divBdr>
        <w:top w:val="none" w:sz="0" w:space="0" w:color="auto"/>
        <w:left w:val="none" w:sz="0" w:space="0" w:color="auto"/>
        <w:bottom w:val="none" w:sz="0" w:space="0" w:color="auto"/>
        <w:right w:val="none" w:sz="0" w:space="0" w:color="auto"/>
      </w:divBdr>
    </w:div>
    <w:div w:id="1343049817">
      <w:bodyDiv w:val="1"/>
      <w:marLeft w:val="0"/>
      <w:marRight w:val="0"/>
      <w:marTop w:val="0"/>
      <w:marBottom w:val="0"/>
      <w:divBdr>
        <w:top w:val="none" w:sz="0" w:space="0" w:color="auto"/>
        <w:left w:val="none" w:sz="0" w:space="0" w:color="auto"/>
        <w:bottom w:val="none" w:sz="0" w:space="0" w:color="auto"/>
        <w:right w:val="none" w:sz="0" w:space="0" w:color="auto"/>
      </w:divBdr>
    </w:div>
    <w:div w:id="1367827239">
      <w:bodyDiv w:val="1"/>
      <w:marLeft w:val="0"/>
      <w:marRight w:val="0"/>
      <w:marTop w:val="0"/>
      <w:marBottom w:val="0"/>
      <w:divBdr>
        <w:top w:val="none" w:sz="0" w:space="0" w:color="auto"/>
        <w:left w:val="none" w:sz="0" w:space="0" w:color="auto"/>
        <w:bottom w:val="none" w:sz="0" w:space="0" w:color="auto"/>
        <w:right w:val="none" w:sz="0" w:space="0" w:color="auto"/>
      </w:divBdr>
    </w:div>
    <w:div w:id="1438599296">
      <w:bodyDiv w:val="1"/>
      <w:marLeft w:val="0"/>
      <w:marRight w:val="0"/>
      <w:marTop w:val="0"/>
      <w:marBottom w:val="0"/>
      <w:divBdr>
        <w:top w:val="none" w:sz="0" w:space="0" w:color="auto"/>
        <w:left w:val="none" w:sz="0" w:space="0" w:color="auto"/>
        <w:bottom w:val="none" w:sz="0" w:space="0" w:color="auto"/>
        <w:right w:val="none" w:sz="0" w:space="0" w:color="auto"/>
      </w:divBdr>
    </w:div>
    <w:div w:id="1476794353">
      <w:bodyDiv w:val="1"/>
      <w:marLeft w:val="0"/>
      <w:marRight w:val="0"/>
      <w:marTop w:val="0"/>
      <w:marBottom w:val="0"/>
      <w:divBdr>
        <w:top w:val="none" w:sz="0" w:space="0" w:color="auto"/>
        <w:left w:val="none" w:sz="0" w:space="0" w:color="auto"/>
        <w:bottom w:val="none" w:sz="0" w:space="0" w:color="auto"/>
        <w:right w:val="none" w:sz="0" w:space="0" w:color="auto"/>
      </w:divBdr>
    </w:div>
    <w:div w:id="1554197261">
      <w:bodyDiv w:val="1"/>
      <w:marLeft w:val="0"/>
      <w:marRight w:val="0"/>
      <w:marTop w:val="0"/>
      <w:marBottom w:val="0"/>
      <w:divBdr>
        <w:top w:val="none" w:sz="0" w:space="0" w:color="auto"/>
        <w:left w:val="none" w:sz="0" w:space="0" w:color="auto"/>
        <w:bottom w:val="none" w:sz="0" w:space="0" w:color="auto"/>
        <w:right w:val="none" w:sz="0" w:space="0" w:color="auto"/>
      </w:divBdr>
    </w:div>
    <w:div w:id="1831096363">
      <w:bodyDiv w:val="1"/>
      <w:marLeft w:val="0"/>
      <w:marRight w:val="0"/>
      <w:marTop w:val="0"/>
      <w:marBottom w:val="0"/>
      <w:divBdr>
        <w:top w:val="none" w:sz="0" w:space="0" w:color="auto"/>
        <w:left w:val="none" w:sz="0" w:space="0" w:color="auto"/>
        <w:bottom w:val="none" w:sz="0" w:space="0" w:color="auto"/>
        <w:right w:val="none" w:sz="0" w:space="0" w:color="auto"/>
      </w:divBdr>
    </w:div>
    <w:div w:id="1925146453">
      <w:bodyDiv w:val="1"/>
      <w:marLeft w:val="0"/>
      <w:marRight w:val="0"/>
      <w:marTop w:val="0"/>
      <w:marBottom w:val="0"/>
      <w:divBdr>
        <w:top w:val="none" w:sz="0" w:space="0" w:color="auto"/>
        <w:left w:val="none" w:sz="0" w:space="0" w:color="auto"/>
        <w:bottom w:val="none" w:sz="0" w:space="0" w:color="auto"/>
        <w:right w:val="none" w:sz="0" w:space="0" w:color="auto"/>
      </w:divBdr>
    </w:div>
    <w:div w:id="1963342671">
      <w:bodyDiv w:val="1"/>
      <w:marLeft w:val="0"/>
      <w:marRight w:val="0"/>
      <w:marTop w:val="0"/>
      <w:marBottom w:val="0"/>
      <w:divBdr>
        <w:top w:val="none" w:sz="0" w:space="0" w:color="auto"/>
        <w:left w:val="none" w:sz="0" w:space="0" w:color="auto"/>
        <w:bottom w:val="none" w:sz="0" w:space="0" w:color="auto"/>
        <w:right w:val="none" w:sz="0" w:space="0" w:color="auto"/>
      </w:divBdr>
    </w:div>
    <w:div w:id="2125612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537</Words>
  <Characters>3063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Bergmeier</dc:creator>
  <cp:keywords/>
  <dc:description/>
  <cp:lastModifiedBy>Nathan McGhee</cp:lastModifiedBy>
  <cp:revision>11</cp:revision>
  <cp:lastPrinted>2024-08-15T12:51:00Z</cp:lastPrinted>
  <dcterms:created xsi:type="dcterms:W3CDTF">2025-11-07T03:30:00Z</dcterms:created>
  <dcterms:modified xsi:type="dcterms:W3CDTF">2025-11-12T00:47:00Z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8a1d2f55-5478-4970-90a9-17b3efd7ee09</vt:lpwstr>
  </property>
</Properties>
</file>